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81C" w:rsidRDefault="00E90B32" w:rsidP="0016481C">
      <w:pPr>
        <w:pStyle w:val="ListParagraph"/>
        <w:spacing w:before="120" w:after="120"/>
        <w:ind w:left="0"/>
        <w:jc w:val="center"/>
        <w:rPr>
          <w:sz w:val="26"/>
          <w:szCs w:val="26"/>
        </w:rPr>
      </w:pPr>
      <w:r>
        <w:rPr>
          <w:sz w:val="26"/>
          <w:szCs w:val="26"/>
        </w:rPr>
        <w:t>Bài 10</w:t>
      </w:r>
      <w:bookmarkStart w:id="0" w:name="_GoBack"/>
      <w:bookmarkEnd w:id="0"/>
      <w:r w:rsidR="0016481C" w:rsidRPr="004E4161">
        <w:rPr>
          <w:sz w:val="26"/>
          <w:szCs w:val="26"/>
        </w:rPr>
        <w:t>: XƠ, SỢI DỆT TỰ NHIÊN</w:t>
      </w:r>
    </w:p>
    <w:p w:rsidR="0016481C" w:rsidRDefault="0016481C" w:rsidP="0016481C">
      <w:pPr>
        <w:spacing w:before="120" w:after="120"/>
        <w:jc w:val="both"/>
        <w:rPr>
          <w:sz w:val="26"/>
          <w:szCs w:val="26"/>
        </w:rPr>
      </w:pPr>
    </w:p>
    <w:p w:rsidR="0016481C" w:rsidRPr="00DC6FC7" w:rsidRDefault="0016481C" w:rsidP="0016481C">
      <w:pPr>
        <w:pStyle w:val="ListParagraph"/>
        <w:numPr>
          <w:ilvl w:val="1"/>
          <w:numId w:val="1"/>
        </w:numPr>
        <w:spacing w:before="120" w:after="120"/>
        <w:ind w:left="360" w:hanging="360"/>
        <w:jc w:val="both"/>
        <w:rPr>
          <w:b w:val="0"/>
          <w:sz w:val="26"/>
          <w:szCs w:val="26"/>
        </w:rPr>
      </w:pPr>
      <w:r w:rsidRPr="00F211EC">
        <w:rPr>
          <w:sz w:val="26"/>
          <w:szCs w:val="26"/>
        </w:rPr>
        <w:t>XƠ, SỢI CÓ NGUỒN GỐ</w:t>
      </w:r>
      <w:r>
        <w:rPr>
          <w:sz w:val="26"/>
          <w:szCs w:val="26"/>
        </w:rPr>
        <w:t>C ĐỘNG</w:t>
      </w:r>
      <w:r w:rsidRPr="00F211EC">
        <w:rPr>
          <w:sz w:val="26"/>
          <w:szCs w:val="26"/>
        </w:rPr>
        <w:t xml:space="preserve"> VẬT</w:t>
      </w:r>
      <w:r>
        <w:rPr>
          <w:sz w:val="26"/>
          <w:szCs w:val="26"/>
        </w:rPr>
        <w:t xml:space="preserve"> ( Protide)</w:t>
      </w:r>
    </w:p>
    <w:p w:rsidR="0016481C" w:rsidRDefault="0016481C" w:rsidP="0016481C">
      <w:pPr>
        <w:pStyle w:val="ListParagraph"/>
        <w:spacing w:before="120" w:after="120"/>
        <w:ind w:left="360" w:firstLine="360"/>
        <w:jc w:val="both"/>
        <w:rPr>
          <w:b w:val="0"/>
          <w:sz w:val="26"/>
          <w:szCs w:val="26"/>
        </w:rPr>
      </w:pPr>
      <w:r>
        <w:rPr>
          <w:sz w:val="26"/>
          <w:szCs w:val="26"/>
        </w:rPr>
        <w:t xml:space="preserve">Protide </w:t>
      </w:r>
      <w:r>
        <w:rPr>
          <w:b w:val="0"/>
          <w:sz w:val="26"/>
          <w:szCs w:val="26"/>
        </w:rPr>
        <w:t>thuộc nhóm hợp chất cao phân tử, là thành phần chính tạo nên xơ len, tơ tằm và một số xơ nhân tạo</w:t>
      </w:r>
    </w:p>
    <w:p w:rsidR="0016481C" w:rsidRDefault="0016481C" w:rsidP="0016481C">
      <w:pPr>
        <w:pStyle w:val="ListParagraph"/>
        <w:spacing w:before="120" w:after="120"/>
        <w:ind w:left="360" w:firstLine="360"/>
        <w:jc w:val="both"/>
        <w:rPr>
          <w:b w:val="0"/>
          <w:sz w:val="26"/>
          <w:szCs w:val="26"/>
        </w:rPr>
      </w:pPr>
      <w:r>
        <w:rPr>
          <w:sz w:val="26"/>
          <w:szCs w:val="26"/>
        </w:rPr>
        <w:t xml:space="preserve">Protide </w:t>
      </w:r>
      <w:r>
        <w:rPr>
          <w:b w:val="0"/>
          <w:sz w:val="26"/>
          <w:szCs w:val="26"/>
        </w:rPr>
        <w:t xml:space="preserve">được hình thành từ nhiều phân tử acid amin có dạng công thức tổng </w:t>
      </w:r>
      <w:proofErr w:type="gramStart"/>
      <w:r>
        <w:rPr>
          <w:b w:val="0"/>
          <w:sz w:val="26"/>
          <w:szCs w:val="26"/>
        </w:rPr>
        <w:t>quát  H</w:t>
      </w:r>
      <w:r>
        <w:rPr>
          <w:b w:val="0"/>
          <w:sz w:val="26"/>
          <w:szCs w:val="26"/>
          <w:vertAlign w:val="subscript"/>
        </w:rPr>
        <w:t>2</w:t>
      </w:r>
      <w:r>
        <w:rPr>
          <w:b w:val="0"/>
          <w:sz w:val="26"/>
          <w:szCs w:val="26"/>
        </w:rPr>
        <w:t>N</w:t>
      </w:r>
      <w:proofErr w:type="gramEnd"/>
      <w:r>
        <w:rPr>
          <w:b w:val="0"/>
          <w:sz w:val="26"/>
          <w:szCs w:val="26"/>
        </w:rPr>
        <w:t xml:space="preserve"> - C</w:t>
      </w:r>
      <w:r>
        <w:rPr>
          <w:b w:val="0"/>
          <w:sz w:val="26"/>
          <w:szCs w:val="26"/>
          <w:vertAlign w:val="subscript"/>
        </w:rPr>
        <w:t>n</w:t>
      </w:r>
      <w:r>
        <w:rPr>
          <w:b w:val="0"/>
          <w:sz w:val="26"/>
          <w:szCs w:val="26"/>
        </w:rPr>
        <w:t>H</w:t>
      </w:r>
      <w:r>
        <w:rPr>
          <w:b w:val="0"/>
          <w:sz w:val="26"/>
          <w:szCs w:val="26"/>
          <w:vertAlign w:val="subscript"/>
        </w:rPr>
        <w:t xml:space="preserve">n </w:t>
      </w:r>
      <w:r>
        <w:rPr>
          <w:b w:val="0"/>
          <w:sz w:val="26"/>
          <w:szCs w:val="26"/>
        </w:rPr>
        <w:t>– COOH</w:t>
      </w:r>
    </w:p>
    <w:p w:rsidR="0016481C" w:rsidRPr="00D05722" w:rsidRDefault="0016481C" w:rsidP="0016481C">
      <w:pPr>
        <w:pStyle w:val="ListParagraph"/>
        <w:spacing w:before="120" w:after="120"/>
        <w:ind w:left="360" w:firstLine="360"/>
        <w:jc w:val="both"/>
        <w:rPr>
          <w:b w:val="0"/>
          <w:sz w:val="26"/>
          <w:szCs w:val="26"/>
        </w:rPr>
      </w:pPr>
      <w:r>
        <w:rPr>
          <w:sz w:val="26"/>
          <w:szCs w:val="26"/>
        </w:rPr>
        <w:t xml:space="preserve">Tính chất tiêu biểu của xơ protide: </w:t>
      </w:r>
      <w:r>
        <w:rPr>
          <w:b w:val="0"/>
          <w:sz w:val="26"/>
          <w:szCs w:val="26"/>
        </w:rPr>
        <w:t>bị phá hủy khi đun nóng, dễ bị oxy hóa bởi không khí, lưỡng tính, độ hút ẩm cao, bền với acid vô cơ loãng và acid hữu cơ đặc, kém bền với kiềm.</w:t>
      </w:r>
    </w:p>
    <w:p w:rsidR="0016481C" w:rsidRDefault="0016481C" w:rsidP="0016481C">
      <w:pPr>
        <w:spacing w:before="120" w:after="120"/>
        <w:jc w:val="both"/>
        <w:rPr>
          <w:sz w:val="26"/>
          <w:szCs w:val="26"/>
        </w:rPr>
      </w:pPr>
    </w:p>
    <w:p w:rsidR="0016481C" w:rsidRPr="00F45480" w:rsidRDefault="0016481C" w:rsidP="0016481C">
      <w:pPr>
        <w:pStyle w:val="ListParagraph"/>
        <w:numPr>
          <w:ilvl w:val="2"/>
          <w:numId w:val="1"/>
        </w:numPr>
        <w:spacing w:before="120" w:after="120"/>
        <w:ind w:left="360" w:hanging="360"/>
        <w:jc w:val="both"/>
        <w:rPr>
          <w:sz w:val="26"/>
          <w:szCs w:val="26"/>
        </w:rPr>
      </w:pPr>
      <w:r w:rsidRPr="00F45480">
        <w:rPr>
          <w:sz w:val="26"/>
          <w:szCs w:val="26"/>
        </w:rPr>
        <w:t>Xơ tơ tằm</w:t>
      </w:r>
    </w:p>
    <w:p w:rsidR="0016481C" w:rsidRPr="00F45480" w:rsidRDefault="0016481C" w:rsidP="0016481C">
      <w:pPr>
        <w:pStyle w:val="ListParagraph"/>
        <w:numPr>
          <w:ilvl w:val="0"/>
          <w:numId w:val="3"/>
        </w:numPr>
        <w:tabs>
          <w:tab w:val="left" w:pos="900"/>
        </w:tabs>
        <w:spacing w:before="120" w:after="120"/>
        <w:ind w:left="720"/>
        <w:jc w:val="both"/>
        <w:rPr>
          <w:sz w:val="26"/>
          <w:szCs w:val="26"/>
        </w:rPr>
      </w:pPr>
      <w:r w:rsidRPr="00F45480">
        <w:rPr>
          <w:sz w:val="26"/>
          <w:szCs w:val="26"/>
        </w:rPr>
        <w:t>Nguồn gốc</w:t>
      </w:r>
    </w:p>
    <w:p w:rsidR="0016481C" w:rsidRDefault="0016481C" w:rsidP="0016481C">
      <w:pPr>
        <w:pStyle w:val="ListParagraph"/>
        <w:spacing w:before="120" w:after="120"/>
        <w:ind w:left="0" w:firstLine="720"/>
        <w:jc w:val="both"/>
        <w:rPr>
          <w:b w:val="0"/>
          <w:sz w:val="26"/>
          <w:szCs w:val="26"/>
        </w:rPr>
      </w:pPr>
      <w:proofErr w:type="gramStart"/>
      <w:r>
        <w:rPr>
          <w:b w:val="0"/>
          <w:sz w:val="26"/>
          <w:szCs w:val="26"/>
        </w:rPr>
        <w:t>Tơ sinh ra từ ấu trùng của loài côn trùng sử dụng tơ làm tổ kén.</w:t>
      </w:r>
      <w:proofErr w:type="gramEnd"/>
      <w:r>
        <w:rPr>
          <w:b w:val="0"/>
          <w:sz w:val="26"/>
          <w:szCs w:val="26"/>
        </w:rPr>
        <w:t xml:space="preserve"> Phần lớn tơ thiên nhiên </w:t>
      </w:r>
      <w:proofErr w:type="gramStart"/>
      <w:r>
        <w:rPr>
          <w:b w:val="0"/>
          <w:sz w:val="26"/>
          <w:szCs w:val="26"/>
        </w:rPr>
        <w:t>thu</w:t>
      </w:r>
      <w:proofErr w:type="gramEnd"/>
      <w:r>
        <w:rPr>
          <w:b w:val="0"/>
          <w:sz w:val="26"/>
          <w:szCs w:val="26"/>
        </w:rPr>
        <w:t xml:space="preserve"> được hiện nay để dệt vải là tơ tằm.</w:t>
      </w:r>
    </w:p>
    <w:p w:rsidR="0016481C" w:rsidRDefault="0016481C" w:rsidP="0016481C">
      <w:pPr>
        <w:pStyle w:val="ListParagraph"/>
        <w:spacing w:before="120" w:after="120"/>
        <w:ind w:left="0" w:firstLine="720"/>
        <w:jc w:val="both"/>
        <w:rPr>
          <w:b w:val="0"/>
          <w:sz w:val="26"/>
          <w:szCs w:val="26"/>
        </w:rPr>
      </w:pPr>
      <w:proofErr w:type="gramStart"/>
      <w:r>
        <w:rPr>
          <w:b w:val="0"/>
          <w:sz w:val="26"/>
          <w:szCs w:val="26"/>
        </w:rPr>
        <w:t>Theo truyền thuyết người đầu tiên có công trong việc phát hiện ra sản phẩm thiên nhiên quý giá này là một bà hoàng hậu ở Trung Quốc, cũng là người khai phá ra nghề trồng dâu nuôi tằm ở nước này.</w:t>
      </w:r>
      <w:proofErr w:type="gramEnd"/>
      <w:r>
        <w:rPr>
          <w:b w:val="0"/>
          <w:sz w:val="26"/>
          <w:szCs w:val="26"/>
        </w:rPr>
        <w:t xml:space="preserve"> </w:t>
      </w:r>
      <w:proofErr w:type="gramStart"/>
      <w:r>
        <w:rPr>
          <w:b w:val="0"/>
          <w:sz w:val="26"/>
          <w:szCs w:val="26"/>
        </w:rPr>
        <w:t>Qua nhiều thế kỷ thứ vải lụa này chỉ dành riêng cho giới quý tộc Trung Quốc và cách nuôi tằm dệt lụa được hoàn toàn giữ bí mật.</w:t>
      </w:r>
      <w:proofErr w:type="gramEnd"/>
      <w:r>
        <w:rPr>
          <w:b w:val="0"/>
          <w:sz w:val="26"/>
          <w:szCs w:val="26"/>
        </w:rPr>
        <w:t xml:space="preserve"> Gần 1000 năm sau nghề này mới được tiết lộ và </w:t>
      </w:r>
      <w:proofErr w:type="gramStart"/>
      <w:r>
        <w:rPr>
          <w:b w:val="0"/>
          <w:sz w:val="26"/>
          <w:szCs w:val="26"/>
        </w:rPr>
        <w:t>lan</w:t>
      </w:r>
      <w:proofErr w:type="gramEnd"/>
      <w:r>
        <w:rPr>
          <w:b w:val="0"/>
          <w:sz w:val="26"/>
          <w:szCs w:val="26"/>
        </w:rPr>
        <w:t xml:space="preserve"> truyên qua các nước lân cận bằng con đường tơ lụa.</w:t>
      </w:r>
    </w:p>
    <w:p w:rsidR="0016481C" w:rsidRDefault="0016481C" w:rsidP="0016481C">
      <w:pPr>
        <w:pStyle w:val="ListParagraph"/>
        <w:spacing w:before="120" w:after="120"/>
        <w:ind w:left="0" w:firstLine="720"/>
        <w:jc w:val="both"/>
        <w:rPr>
          <w:b w:val="0"/>
          <w:sz w:val="26"/>
          <w:szCs w:val="26"/>
        </w:rPr>
      </w:pPr>
      <w:r>
        <w:rPr>
          <w:b w:val="0"/>
          <w:sz w:val="26"/>
          <w:szCs w:val="26"/>
        </w:rPr>
        <w:t>Ở Việt Nam, bà Ý Lan được mệnh danh là cô thôn nữ trên cánh đồng dâu của vùng đất Bắc Ninh được đức vua Nhân Tông sùng ái và được nhân dân tôn vinh đã mở nghiệp trồng dâu nuôi tằm trên lãnh thổ Việt Nam. Hiên nay nghề trồng dâu nuôi tằm xuất hiện ở các tỉnh như Hà Tây, Nam Định và đặc biệt là ở Bảo Lộc (Lâm Đồng)</w:t>
      </w:r>
    </w:p>
    <w:p w:rsidR="0016481C" w:rsidRDefault="0016481C" w:rsidP="0016481C">
      <w:pPr>
        <w:pStyle w:val="ListParagraph"/>
        <w:spacing w:before="120" w:after="120"/>
        <w:ind w:left="0" w:firstLine="720"/>
        <w:jc w:val="both"/>
        <w:rPr>
          <w:b w:val="0"/>
          <w:sz w:val="26"/>
          <w:szCs w:val="26"/>
        </w:rPr>
      </w:pPr>
      <w:r>
        <w:rPr>
          <w:b w:val="0"/>
          <w:sz w:val="26"/>
          <w:szCs w:val="26"/>
        </w:rPr>
        <w:t xml:space="preserve">Tơ tằm lấy từ một loại sâu ăn lá tên là sâu tằm </w:t>
      </w:r>
      <w:proofErr w:type="gramStart"/>
      <w:r>
        <w:rPr>
          <w:b w:val="0"/>
          <w:sz w:val="26"/>
          <w:szCs w:val="26"/>
        </w:rPr>
        <w:t>( con</w:t>
      </w:r>
      <w:proofErr w:type="gramEnd"/>
      <w:r>
        <w:rPr>
          <w:b w:val="0"/>
          <w:sz w:val="26"/>
          <w:szCs w:val="26"/>
        </w:rPr>
        <w:t xml:space="preserve"> tằm). Loại sâu </w:t>
      </w:r>
      <w:proofErr w:type="gramStart"/>
      <w:r>
        <w:rPr>
          <w:b w:val="0"/>
          <w:sz w:val="26"/>
          <w:szCs w:val="26"/>
        </w:rPr>
        <w:t>ăn</w:t>
      </w:r>
      <w:proofErr w:type="gramEnd"/>
      <w:r>
        <w:rPr>
          <w:b w:val="0"/>
          <w:sz w:val="26"/>
          <w:szCs w:val="26"/>
        </w:rPr>
        <w:t xml:space="preserve"> lá dâu được gọi là tằm dâu, còn loại sâu ăn lá khác như thầu dầu, lá sắn…gọi là tằm dại</w:t>
      </w:r>
    </w:p>
    <w:p w:rsidR="0016481C" w:rsidRPr="005628A3" w:rsidRDefault="0016481C" w:rsidP="0016481C">
      <w:pPr>
        <w:pStyle w:val="ListParagraph"/>
        <w:numPr>
          <w:ilvl w:val="0"/>
          <w:numId w:val="3"/>
        </w:numPr>
        <w:tabs>
          <w:tab w:val="left" w:pos="990"/>
        </w:tabs>
        <w:spacing w:before="120" w:after="120"/>
        <w:ind w:left="720"/>
        <w:jc w:val="both"/>
        <w:rPr>
          <w:sz w:val="26"/>
          <w:szCs w:val="26"/>
        </w:rPr>
      </w:pPr>
      <w:r w:rsidRPr="005628A3">
        <w:rPr>
          <w:sz w:val="26"/>
          <w:szCs w:val="26"/>
        </w:rPr>
        <w:t>Sản xuất tơ tằm</w:t>
      </w:r>
    </w:p>
    <w:p w:rsidR="0016481C" w:rsidRDefault="0016481C" w:rsidP="0016481C">
      <w:pPr>
        <w:pStyle w:val="ListParagraph"/>
        <w:tabs>
          <w:tab w:val="left" w:pos="990"/>
        </w:tabs>
        <w:spacing w:before="120" w:after="120"/>
        <w:jc w:val="both"/>
        <w:rPr>
          <w:b w:val="0"/>
          <w:sz w:val="26"/>
          <w:szCs w:val="26"/>
        </w:rPr>
      </w:pPr>
      <w:r>
        <w:rPr>
          <w:b w:val="0"/>
          <w:sz w:val="26"/>
          <w:szCs w:val="26"/>
        </w:rPr>
        <w:t xml:space="preserve">Vòng đời sinh trưởng của con tằm: </w:t>
      </w:r>
    </w:p>
    <w:p w:rsidR="0016481C" w:rsidRDefault="0016481C" w:rsidP="0016481C">
      <w:pPr>
        <w:pStyle w:val="ListParagraph"/>
        <w:tabs>
          <w:tab w:val="left" w:pos="990"/>
        </w:tabs>
        <w:spacing w:before="120" w:after="120"/>
        <w:jc w:val="center"/>
        <w:rPr>
          <w:b w:val="0"/>
          <w:sz w:val="26"/>
          <w:szCs w:val="26"/>
        </w:rPr>
      </w:pPr>
      <w:r>
        <w:rPr>
          <w:b w:val="0"/>
          <w:noProof/>
          <w:sz w:val="26"/>
          <w:szCs w:val="26"/>
        </w:rPr>
        <w:drawing>
          <wp:inline distT="0" distB="0" distL="0" distR="0" wp14:anchorId="6A7A3B19" wp14:editId="6E3A187A">
            <wp:extent cx="2207315" cy="1402221"/>
            <wp:effectExtent l="19050" t="0" r="2485" b="0"/>
            <wp:docPr id="1" name="Picture 1" descr="E:\my work\TM\image\about-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 work\TM\image\about-01-2.jpg"/>
                    <pic:cNvPicPr>
                      <a:picLocks noChangeAspect="1" noChangeArrowheads="1"/>
                    </pic:cNvPicPr>
                  </pic:nvPicPr>
                  <pic:blipFill>
                    <a:blip r:embed="rId6" cstate="print"/>
                    <a:srcRect/>
                    <a:stretch>
                      <a:fillRect/>
                    </a:stretch>
                  </pic:blipFill>
                  <pic:spPr bwMode="auto">
                    <a:xfrm>
                      <a:off x="0" y="0"/>
                      <a:ext cx="2219244" cy="1409799"/>
                    </a:xfrm>
                    <a:prstGeom prst="rect">
                      <a:avLst/>
                    </a:prstGeom>
                    <a:noFill/>
                    <a:ln w="9525">
                      <a:noFill/>
                      <a:miter lim="800000"/>
                      <a:headEnd/>
                      <a:tailEnd/>
                    </a:ln>
                  </pic:spPr>
                </pic:pic>
              </a:graphicData>
            </a:graphic>
          </wp:inline>
        </w:drawing>
      </w:r>
    </w:p>
    <w:p w:rsidR="0016481C" w:rsidRDefault="0016481C" w:rsidP="0016481C">
      <w:pPr>
        <w:pStyle w:val="ListParagraph"/>
        <w:spacing w:before="120" w:after="120"/>
        <w:ind w:left="0" w:firstLine="567"/>
        <w:jc w:val="both"/>
        <w:rPr>
          <w:b w:val="0"/>
          <w:sz w:val="26"/>
          <w:szCs w:val="26"/>
        </w:rPr>
      </w:pPr>
      <w:r>
        <w:rPr>
          <w:b w:val="0"/>
          <w:sz w:val="26"/>
          <w:szCs w:val="26"/>
        </w:rPr>
        <w:lastRenderedPageBreak/>
        <w:tab/>
      </w:r>
      <w:proofErr w:type="gramStart"/>
      <w:r>
        <w:rPr>
          <w:b w:val="0"/>
          <w:sz w:val="26"/>
          <w:szCs w:val="26"/>
        </w:rPr>
        <w:t>Tằm khi trưởng thành sẽ nhả tơ tạo thành tổ gọi là kén.</w:t>
      </w:r>
      <w:proofErr w:type="gramEnd"/>
      <w:r>
        <w:rPr>
          <w:b w:val="0"/>
          <w:sz w:val="26"/>
          <w:szCs w:val="26"/>
        </w:rPr>
        <w:t xml:space="preserve"> Ngay sau khi kén hình thành và đạt đến độ lớn nhất định thì phải kéo hết tơ nếu không sâu trong tổ sẽ cắn đứt đoạn để chui ra</w:t>
      </w:r>
    </w:p>
    <w:p w:rsidR="0016481C" w:rsidRDefault="0016481C" w:rsidP="0016481C">
      <w:pPr>
        <w:pStyle w:val="ListParagraph"/>
        <w:spacing w:before="120" w:after="120"/>
        <w:ind w:left="0" w:firstLine="567"/>
        <w:jc w:val="both"/>
        <w:rPr>
          <w:b w:val="0"/>
          <w:sz w:val="26"/>
          <w:szCs w:val="26"/>
        </w:rPr>
      </w:pPr>
      <w:r>
        <w:rPr>
          <w:b w:val="0"/>
          <w:sz w:val="26"/>
          <w:szCs w:val="26"/>
        </w:rPr>
        <w:tab/>
        <w:t>Ươm tơ là quá trình kéo sợi tơ ra khỏi kén bao gồm các giai đoạn như  phân loại kén, bóc áo kén, nấu kén, giữ mối, ghép mối tơ, guồng lại, chỉnh lý đóng gói.</w:t>
      </w:r>
    </w:p>
    <w:p w:rsidR="0016481C" w:rsidRDefault="0016481C" w:rsidP="0016481C">
      <w:pPr>
        <w:pStyle w:val="ListParagraph"/>
        <w:spacing w:before="120" w:after="120"/>
        <w:ind w:left="0" w:firstLine="567"/>
        <w:jc w:val="both"/>
        <w:rPr>
          <w:b w:val="0"/>
          <w:sz w:val="26"/>
          <w:szCs w:val="26"/>
        </w:rPr>
      </w:pPr>
      <w:r>
        <w:rPr>
          <w:b w:val="0"/>
          <w:sz w:val="26"/>
          <w:szCs w:val="26"/>
        </w:rPr>
        <w:tab/>
        <w:t xml:space="preserve">Sản phẩm của quá trình ươm tơ bao gồm tơ sồi </w:t>
      </w:r>
      <w:proofErr w:type="gramStart"/>
      <w:r>
        <w:rPr>
          <w:b w:val="0"/>
          <w:sz w:val="26"/>
          <w:szCs w:val="26"/>
        </w:rPr>
        <w:t>( tơ</w:t>
      </w:r>
      <w:proofErr w:type="gramEnd"/>
      <w:r>
        <w:rPr>
          <w:b w:val="0"/>
          <w:sz w:val="26"/>
          <w:szCs w:val="26"/>
        </w:rPr>
        <w:t xml:space="preserve"> nái, tơ càng), kéo từ áo kén khi nấu chất lượng không tốt, cứng, thô, nhiều keo, chủ yếu dùng dệt lụa gốc hoặc đan lưới, Tơ nõn chất lượng tốt tơ mảnh mịn dùng để dệt lụa, tơ đũi kéo từ kén thủng, chất lượng không tốt dùng để dệt thảm, nhộng là loại thực phẩm rất béo ngon dùng cho người và gia súc</w:t>
      </w:r>
    </w:p>
    <w:p w:rsidR="0016481C" w:rsidRPr="005628A3" w:rsidRDefault="0016481C" w:rsidP="0016481C">
      <w:pPr>
        <w:pStyle w:val="ListParagraph"/>
        <w:numPr>
          <w:ilvl w:val="0"/>
          <w:numId w:val="3"/>
        </w:numPr>
        <w:tabs>
          <w:tab w:val="left" w:pos="990"/>
        </w:tabs>
        <w:spacing w:before="120" w:after="120"/>
        <w:ind w:left="720"/>
        <w:jc w:val="both"/>
        <w:rPr>
          <w:sz w:val="26"/>
          <w:szCs w:val="26"/>
        </w:rPr>
      </w:pPr>
      <w:r w:rsidRPr="005628A3">
        <w:rPr>
          <w:sz w:val="26"/>
          <w:szCs w:val="26"/>
        </w:rPr>
        <w:t>Cấu trúc tơ tằm</w:t>
      </w:r>
    </w:p>
    <w:p w:rsidR="0016481C" w:rsidRDefault="0016481C" w:rsidP="0016481C">
      <w:pPr>
        <w:pStyle w:val="ListParagraph"/>
        <w:spacing w:before="120" w:after="120"/>
        <w:ind w:left="0" w:firstLine="426"/>
        <w:jc w:val="both"/>
        <w:rPr>
          <w:b w:val="0"/>
          <w:sz w:val="26"/>
          <w:szCs w:val="26"/>
        </w:rPr>
      </w:pPr>
      <w:r>
        <w:rPr>
          <w:b w:val="0"/>
          <w:sz w:val="26"/>
          <w:szCs w:val="26"/>
        </w:rPr>
        <w:tab/>
        <w:t>Tơ tằm có dạng filament dài tới 600m (TB 300m), có đường kính rất mảnh từ 12-30µm, kích thước này phụ thuộc vào sức khỏe, chế độ ăn, hoàn cảnh nuôi của sâu tằm</w:t>
      </w:r>
    </w:p>
    <w:p w:rsidR="0016481C" w:rsidRDefault="0016481C" w:rsidP="0016481C">
      <w:pPr>
        <w:pStyle w:val="ListParagraph"/>
        <w:spacing w:before="120" w:after="120"/>
        <w:ind w:left="0" w:firstLine="426"/>
        <w:jc w:val="both"/>
        <w:rPr>
          <w:b w:val="0"/>
          <w:sz w:val="26"/>
          <w:szCs w:val="26"/>
        </w:rPr>
      </w:pPr>
      <w:r>
        <w:rPr>
          <w:b w:val="0"/>
          <w:sz w:val="26"/>
          <w:szCs w:val="26"/>
        </w:rPr>
        <w:tab/>
        <w:t xml:space="preserve">Kén tằm là vỏ bọc bên ngoài của nhộng tằm do những sợi tơ tạo nên từ chất protein có trong tằm chín giúp chống điều kiện ngoại cảnh và kẻ thù. Kén tằm bị mềm đi trong nước nóng và có thể kéo ra được những sợi mảnh, chắc, </w:t>
      </w:r>
      <w:proofErr w:type="gramStart"/>
      <w:r>
        <w:rPr>
          <w:b w:val="0"/>
          <w:sz w:val="26"/>
          <w:szCs w:val="26"/>
        </w:rPr>
        <w:t>dai</w:t>
      </w:r>
      <w:proofErr w:type="gramEnd"/>
      <w:r>
        <w:rPr>
          <w:b w:val="0"/>
          <w:sz w:val="26"/>
          <w:szCs w:val="26"/>
        </w:rPr>
        <w:t xml:space="preserve"> và đồng nhất có thể sản suất ra loại vải đẹp và bền.</w:t>
      </w:r>
    </w:p>
    <w:p w:rsidR="0016481C" w:rsidRPr="005628A3" w:rsidRDefault="0016481C" w:rsidP="0016481C">
      <w:pPr>
        <w:pStyle w:val="ListParagraph"/>
        <w:numPr>
          <w:ilvl w:val="0"/>
          <w:numId w:val="4"/>
        </w:numPr>
        <w:tabs>
          <w:tab w:val="left" w:pos="990"/>
        </w:tabs>
        <w:spacing w:before="120" w:after="120"/>
        <w:jc w:val="both"/>
        <w:rPr>
          <w:sz w:val="26"/>
          <w:szCs w:val="26"/>
        </w:rPr>
      </w:pPr>
      <w:r w:rsidRPr="005628A3">
        <w:rPr>
          <w:sz w:val="26"/>
          <w:szCs w:val="26"/>
        </w:rPr>
        <w:t>Cấu trúc tế vi</w:t>
      </w:r>
    </w:p>
    <w:p w:rsidR="0016481C" w:rsidRDefault="0016481C" w:rsidP="0016481C">
      <w:pPr>
        <w:pStyle w:val="ListParagraph"/>
        <w:spacing w:before="120" w:after="120"/>
        <w:ind w:left="0" w:firstLine="993"/>
        <w:jc w:val="both"/>
        <w:rPr>
          <w:b w:val="0"/>
          <w:sz w:val="26"/>
          <w:szCs w:val="26"/>
        </w:rPr>
      </w:pPr>
      <w:r>
        <w:rPr>
          <w:b w:val="0"/>
          <w:sz w:val="26"/>
          <w:szCs w:val="26"/>
        </w:rPr>
        <w:tab/>
        <w:t>Sợi tơ được kéo trực tiếp từ kén tằm gồm hai sợi filament có đường kính không nhẵn tiết ra từ cặp tuyến tơ của con tằm. Lớp tráng phủ bề mặt gọi là sericine  (silk glue), chiếm 20-30% giúp 2 sợi filament dính với nhau, khi tan hai sợi tách ra. Sericine cần loại bỏ để giảm trọng lượng và độ thô cứng cho xơ</w:t>
      </w:r>
    </w:p>
    <w:p w:rsidR="0016481C" w:rsidRDefault="0016481C" w:rsidP="0016481C">
      <w:pPr>
        <w:pStyle w:val="ListParagraph"/>
        <w:spacing w:before="120" w:after="120"/>
        <w:ind w:left="0" w:firstLine="1440"/>
        <w:jc w:val="both"/>
        <w:rPr>
          <w:b w:val="0"/>
          <w:sz w:val="26"/>
          <w:szCs w:val="26"/>
        </w:rPr>
      </w:pPr>
      <w:r>
        <w:rPr>
          <w:b w:val="0"/>
          <w:sz w:val="26"/>
          <w:szCs w:val="26"/>
        </w:rPr>
        <w:t xml:space="preserve">Đường kính tơ tằm không đều </w:t>
      </w:r>
      <w:proofErr w:type="gramStart"/>
      <w:r>
        <w:rPr>
          <w:b w:val="0"/>
          <w:sz w:val="26"/>
          <w:szCs w:val="26"/>
        </w:rPr>
        <w:t>theo</w:t>
      </w:r>
      <w:proofErr w:type="gramEnd"/>
      <w:r>
        <w:rPr>
          <w:b w:val="0"/>
          <w:sz w:val="26"/>
          <w:szCs w:val="26"/>
        </w:rPr>
        <w:t xml:space="preserve"> chiều dài, tằm nuôi có tiết diện ngang hình tam giác các góc bo tròn, tơ tự nhiên thường có hình chữ nhật</w:t>
      </w:r>
    </w:p>
    <w:p w:rsidR="0016481C" w:rsidRPr="005628A3" w:rsidRDefault="0016481C" w:rsidP="0016481C">
      <w:pPr>
        <w:pStyle w:val="ListParagraph"/>
        <w:numPr>
          <w:ilvl w:val="0"/>
          <w:numId w:val="4"/>
        </w:numPr>
        <w:spacing w:before="120" w:after="120"/>
        <w:ind w:left="0" w:firstLine="993"/>
        <w:jc w:val="both"/>
        <w:rPr>
          <w:sz w:val="26"/>
          <w:szCs w:val="26"/>
        </w:rPr>
      </w:pPr>
      <w:r w:rsidRPr="005628A3">
        <w:rPr>
          <w:sz w:val="26"/>
          <w:szCs w:val="26"/>
        </w:rPr>
        <w:t>Cấu trúc siêu hiển vi</w:t>
      </w:r>
    </w:p>
    <w:p w:rsidR="0016481C" w:rsidRDefault="0016481C" w:rsidP="0016481C">
      <w:pPr>
        <w:pStyle w:val="ListParagraph"/>
        <w:spacing w:before="120" w:after="120"/>
        <w:ind w:left="0" w:firstLine="709"/>
        <w:jc w:val="both"/>
        <w:rPr>
          <w:b w:val="0"/>
          <w:sz w:val="26"/>
          <w:szCs w:val="26"/>
        </w:rPr>
      </w:pPr>
      <w:r>
        <w:rPr>
          <w:b w:val="0"/>
          <w:sz w:val="26"/>
          <w:szCs w:val="26"/>
        </w:rPr>
        <w:t>Có thể nhận ra các lớp hợp chất protein mảnh dưới cấp độ này</w:t>
      </w:r>
    </w:p>
    <w:p w:rsidR="0016481C" w:rsidRDefault="0016481C" w:rsidP="0016481C">
      <w:pPr>
        <w:pStyle w:val="ListParagraph"/>
        <w:spacing w:before="120" w:after="120"/>
        <w:ind w:left="0" w:firstLine="709"/>
        <w:jc w:val="both"/>
        <w:rPr>
          <w:b w:val="0"/>
          <w:sz w:val="26"/>
          <w:szCs w:val="26"/>
        </w:rPr>
      </w:pPr>
      <w:r>
        <w:rPr>
          <w:b w:val="0"/>
          <w:sz w:val="26"/>
          <w:szCs w:val="26"/>
        </w:rPr>
        <w:tab/>
        <w:t>Polyme tơ tằm gồm một chuỗi amino acid hình thành nên protein gọi là fibroin</w:t>
      </w:r>
    </w:p>
    <w:p w:rsidR="0016481C" w:rsidRDefault="0016481C" w:rsidP="0016481C">
      <w:pPr>
        <w:pStyle w:val="ListParagraph"/>
        <w:spacing w:before="120" w:after="120"/>
        <w:ind w:left="0" w:firstLine="709"/>
        <w:jc w:val="both"/>
        <w:rPr>
          <w:b w:val="0"/>
          <w:sz w:val="26"/>
          <w:szCs w:val="26"/>
        </w:rPr>
      </w:pPr>
      <w:r>
        <w:rPr>
          <w:b w:val="0"/>
          <w:sz w:val="26"/>
          <w:szCs w:val="26"/>
        </w:rPr>
        <w:tab/>
        <w:t>Tơ tằm là xơ thiên nhiên mạch thẳng, có cấu trúc đồng trùng hợp chứa nhóm có cực (-COOH và –</w:t>
      </w:r>
      <w:proofErr w:type="gramStart"/>
      <w:r>
        <w:rPr>
          <w:b w:val="0"/>
          <w:sz w:val="26"/>
          <w:szCs w:val="26"/>
        </w:rPr>
        <w:t>NH</w:t>
      </w:r>
      <w:r>
        <w:rPr>
          <w:b w:val="0"/>
          <w:sz w:val="26"/>
          <w:szCs w:val="26"/>
          <w:vertAlign w:val="subscript"/>
        </w:rPr>
        <w:t>2</w:t>
      </w:r>
      <w:r>
        <w:rPr>
          <w:b w:val="0"/>
          <w:sz w:val="26"/>
          <w:szCs w:val="26"/>
        </w:rPr>
        <w:t xml:space="preserve"> )</w:t>
      </w:r>
      <w:proofErr w:type="gramEnd"/>
      <w:r>
        <w:rPr>
          <w:b w:val="0"/>
          <w:sz w:val="26"/>
          <w:szCs w:val="26"/>
        </w:rPr>
        <w:t xml:space="preserve"> do vậy đây là loại vật liệu lưỡng tính.</w:t>
      </w:r>
    </w:p>
    <w:p w:rsidR="0016481C" w:rsidRPr="008F28E0" w:rsidRDefault="0016481C" w:rsidP="0016481C">
      <w:pPr>
        <w:pStyle w:val="ListParagraph"/>
        <w:spacing w:before="120" w:after="120"/>
        <w:ind w:left="0" w:firstLine="709"/>
        <w:jc w:val="both"/>
        <w:rPr>
          <w:b w:val="0"/>
          <w:sz w:val="26"/>
          <w:szCs w:val="26"/>
        </w:rPr>
      </w:pPr>
      <w:r>
        <w:rPr>
          <w:b w:val="0"/>
          <w:sz w:val="26"/>
          <w:szCs w:val="26"/>
        </w:rPr>
        <w:tab/>
        <w:t>Ngoài fibroin và sericine trong tơ còn có thành phần tạp chất như chất béo, sáp, muối khoáng</w:t>
      </w:r>
    </w:p>
    <w:p w:rsidR="0016481C" w:rsidRPr="005628A3" w:rsidRDefault="0016481C" w:rsidP="0016481C">
      <w:pPr>
        <w:pStyle w:val="ListParagraph"/>
        <w:numPr>
          <w:ilvl w:val="0"/>
          <w:numId w:val="3"/>
        </w:numPr>
        <w:tabs>
          <w:tab w:val="left" w:pos="990"/>
        </w:tabs>
        <w:spacing w:before="120" w:after="120"/>
        <w:ind w:left="720"/>
        <w:jc w:val="both"/>
        <w:rPr>
          <w:sz w:val="26"/>
          <w:szCs w:val="26"/>
        </w:rPr>
      </w:pPr>
      <w:r w:rsidRPr="005628A3">
        <w:rPr>
          <w:sz w:val="26"/>
          <w:szCs w:val="26"/>
        </w:rPr>
        <w:t>Tính chất tơ tằm</w:t>
      </w:r>
    </w:p>
    <w:p w:rsidR="0016481C" w:rsidRPr="005628A3" w:rsidRDefault="0016481C" w:rsidP="0016481C">
      <w:pPr>
        <w:pStyle w:val="ListParagraph"/>
        <w:numPr>
          <w:ilvl w:val="0"/>
          <w:numId w:val="4"/>
        </w:numPr>
        <w:tabs>
          <w:tab w:val="left" w:pos="990"/>
        </w:tabs>
        <w:spacing w:before="120" w:after="120"/>
        <w:jc w:val="both"/>
        <w:rPr>
          <w:sz w:val="26"/>
          <w:szCs w:val="26"/>
        </w:rPr>
      </w:pPr>
      <w:r w:rsidRPr="005628A3">
        <w:rPr>
          <w:sz w:val="26"/>
          <w:szCs w:val="26"/>
        </w:rPr>
        <w:t>Độ bền</w:t>
      </w:r>
    </w:p>
    <w:p w:rsidR="0016481C" w:rsidRDefault="0016481C" w:rsidP="0016481C">
      <w:pPr>
        <w:pStyle w:val="ListParagraph"/>
        <w:numPr>
          <w:ilvl w:val="0"/>
          <w:numId w:val="2"/>
        </w:numPr>
        <w:tabs>
          <w:tab w:val="left" w:pos="990"/>
        </w:tabs>
        <w:spacing w:before="120" w:after="120"/>
        <w:jc w:val="both"/>
        <w:rPr>
          <w:b w:val="0"/>
          <w:sz w:val="26"/>
          <w:szCs w:val="26"/>
        </w:rPr>
      </w:pPr>
      <w:r>
        <w:rPr>
          <w:b w:val="0"/>
          <w:sz w:val="26"/>
          <w:szCs w:val="26"/>
        </w:rPr>
        <w:t xml:space="preserve">Tơ tằm có độ bền cao nhất trong các xơ protein nhưng so với các xơ nói </w:t>
      </w:r>
      <w:proofErr w:type="gramStart"/>
      <w:r>
        <w:rPr>
          <w:b w:val="0"/>
          <w:sz w:val="26"/>
          <w:szCs w:val="26"/>
        </w:rPr>
        <w:t>chung</w:t>
      </w:r>
      <w:proofErr w:type="gramEnd"/>
      <w:r>
        <w:rPr>
          <w:b w:val="0"/>
          <w:sz w:val="26"/>
          <w:szCs w:val="26"/>
        </w:rPr>
        <w:t xml:space="preserve"> thì ở mức trung bình.</w:t>
      </w:r>
    </w:p>
    <w:p w:rsidR="0016481C" w:rsidRDefault="0016481C" w:rsidP="0016481C">
      <w:pPr>
        <w:pStyle w:val="ListParagraph"/>
        <w:numPr>
          <w:ilvl w:val="0"/>
          <w:numId w:val="2"/>
        </w:numPr>
        <w:tabs>
          <w:tab w:val="left" w:pos="990"/>
        </w:tabs>
        <w:spacing w:before="120" w:after="120"/>
        <w:jc w:val="both"/>
        <w:rPr>
          <w:b w:val="0"/>
          <w:sz w:val="26"/>
          <w:szCs w:val="26"/>
        </w:rPr>
      </w:pPr>
      <w:r>
        <w:rPr>
          <w:b w:val="0"/>
          <w:sz w:val="26"/>
          <w:szCs w:val="26"/>
        </w:rPr>
        <w:t>Tơ tằm có độ giãn trung bình, độ đàn hồi cao</w:t>
      </w:r>
    </w:p>
    <w:p w:rsidR="0016481C" w:rsidRDefault="0016481C" w:rsidP="0016481C">
      <w:pPr>
        <w:pStyle w:val="ListParagraph"/>
        <w:numPr>
          <w:ilvl w:val="0"/>
          <w:numId w:val="2"/>
        </w:numPr>
        <w:tabs>
          <w:tab w:val="left" w:pos="990"/>
        </w:tabs>
        <w:spacing w:before="120" w:after="120"/>
        <w:jc w:val="both"/>
        <w:rPr>
          <w:b w:val="0"/>
          <w:sz w:val="26"/>
          <w:szCs w:val="26"/>
        </w:rPr>
      </w:pPr>
      <w:r>
        <w:rPr>
          <w:b w:val="0"/>
          <w:sz w:val="26"/>
          <w:szCs w:val="26"/>
        </w:rPr>
        <w:lastRenderedPageBreak/>
        <w:t>Tơ tằm chống ma sát vừa phải, tuy nhiên trong sử dụng ma sát không phải là vấn đề lớn</w:t>
      </w:r>
    </w:p>
    <w:p w:rsidR="0016481C" w:rsidRPr="005628A3" w:rsidRDefault="0016481C" w:rsidP="0016481C">
      <w:pPr>
        <w:pStyle w:val="ListParagraph"/>
        <w:numPr>
          <w:ilvl w:val="0"/>
          <w:numId w:val="4"/>
        </w:numPr>
        <w:tabs>
          <w:tab w:val="left" w:pos="990"/>
        </w:tabs>
        <w:spacing w:before="120" w:after="120"/>
        <w:jc w:val="both"/>
        <w:rPr>
          <w:sz w:val="26"/>
          <w:szCs w:val="26"/>
        </w:rPr>
      </w:pPr>
      <w:r w:rsidRPr="005628A3">
        <w:rPr>
          <w:sz w:val="26"/>
          <w:szCs w:val="26"/>
        </w:rPr>
        <w:t>Ảnh hưởng của nước</w:t>
      </w:r>
    </w:p>
    <w:p w:rsidR="0016481C" w:rsidRDefault="0016481C" w:rsidP="0016481C">
      <w:pPr>
        <w:pStyle w:val="ListParagraph"/>
        <w:spacing w:before="120" w:after="120"/>
        <w:ind w:left="0" w:firstLine="567"/>
        <w:jc w:val="both"/>
        <w:rPr>
          <w:b w:val="0"/>
          <w:sz w:val="26"/>
          <w:szCs w:val="26"/>
        </w:rPr>
      </w:pPr>
      <w:r>
        <w:rPr>
          <w:b w:val="0"/>
          <w:sz w:val="26"/>
          <w:szCs w:val="26"/>
        </w:rPr>
        <w:tab/>
      </w:r>
      <w:proofErr w:type="gramStart"/>
      <w:r>
        <w:rPr>
          <w:b w:val="0"/>
          <w:sz w:val="26"/>
          <w:szCs w:val="26"/>
        </w:rPr>
        <w:t>Tơ tằm có thể hấp thụ lượng nước bằng 1/3 khối lượng của nó mà không cho cảm giác ướt khi tiếp xúc, độ ẩm của tơ tằm lên đến 9-11%.</w:t>
      </w:r>
      <w:proofErr w:type="gramEnd"/>
      <w:r>
        <w:rPr>
          <w:b w:val="0"/>
          <w:sz w:val="26"/>
          <w:szCs w:val="26"/>
        </w:rPr>
        <w:t xml:space="preserve"> Khi cơ thể thoát mồ hôi mặt vải sẽ hấp thụ bởi các xơ vì vậy da duy trì cảm giác khô</w:t>
      </w:r>
    </w:p>
    <w:p w:rsidR="0016481C" w:rsidRDefault="0016481C" w:rsidP="0016481C">
      <w:pPr>
        <w:pStyle w:val="ListParagraph"/>
        <w:spacing w:before="120" w:after="120"/>
        <w:ind w:left="0" w:firstLine="567"/>
        <w:jc w:val="both"/>
        <w:rPr>
          <w:b w:val="0"/>
          <w:sz w:val="26"/>
          <w:szCs w:val="26"/>
        </w:rPr>
      </w:pPr>
      <w:r>
        <w:rPr>
          <w:b w:val="0"/>
          <w:sz w:val="26"/>
          <w:szCs w:val="26"/>
        </w:rPr>
        <w:tab/>
      </w:r>
      <w:proofErr w:type="gramStart"/>
      <w:r>
        <w:rPr>
          <w:b w:val="0"/>
          <w:sz w:val="26"/>
          <w:szCs w:val="26"/>
        </w:rPr>
        <w:t>Trong môi trường nước, xơ mềm ra, trương nở và đàn hồi hơn.</w:t>
      </w:r>
      <w:proofErr w:type="gramEnd"/>
      <w:r>
        <w:rPr>
          <w:b w:val="0"/>
          <w:sz w:val="26"/>
          <w:szCs w:val="26"/>
        </w:rPr>
        <w:t xml:space="preserve"> </w:t>
      </w:r>
      <w:proofErr w:type="gramStart"/>
      <w:r>
        <w:rPr>
          <w:b w:val="0"/>
          <w:sz w:val="26"/>
          <w:szCs w:val="26"/>
        </w:rPr>
        <w:t>ở</w:t>
      </w:r>
      <w:proofErr w:type="gramEnd"/>
      <w:r>
        <w:rPr>
          <w:b w:val="0"/>
          <w:sz w:val="26"/>
          <w:szCs w:val="26"/>
        </w:rPr>
        <w:t xml:space="preserve"> nhiệt độ của nước 25</w:t>
      </w:r>
      <w:r>
        <w:rPr>
          <w:b w:val="0"/>
          <w:sz w:val="26"/>
          <w:szCs w:val="26"/>
          <w:vertAlign w:val="superscript"/>
        </w:rPr>
        <w:t>o</w:t>
      </w:r>
      <w:r>
        <w:rPr>
          <w:b w:val="0"/>
          <w:sz w:val="26"/>
          <w:szCs w:val="26"/>
        </w:rPr>
        <w:t xml:space="preserve">C, tơ sẽ nở chiều ngang từ 16-20%, chiều dài chỉ tăng 1-2%. Trong môi trường có độ ẩm tương đối 90% lúc đó đường kính xơ tăng lên 9% </w:t>
      </w:r>
    </w:p>
    <w:p w:rsidR="0016481C" w:rsidRPr="003B799C" w:rsidRDefault="0016481C" w:rsidP="0016481C">
      <w:pPr>
        <w:pStyle w:val="ListParagraph"/>
        <w:spacing w:before="120" w:after="120"/>
        <w:ind w:left="0" w:firstLine="1440"/>
        <w:jc w:val="both"/>
        <w:rPr>
          <w:b w:val="0"/>
          <w:sz w:val="26"/>
          <w:szCs w:val="26"/>
        </w:rPr>
      </w:pPr>
      <w:r>
        <w:rPr>
          <w:b w:val="0"/>
          <w:sz w:val="26"/>
          <w:szCs w:val="26"/>
        </w:rPr>
        <w:t>Đối với secirine trong môi trường nước có nhiệt độ 110</w:t>
      </w:r>
      <w:r>
        <w:rPr>
          <w:b w:val="0"/>
          <w:sz w:val="26"/>
          <w:szCs w:val="26"/>
          <w:vertAlign w:val="superscript"/>
        </w:rPr>
        <w:t>o</w:t>
      </w:r>
      <w:r>
        <w:rPr>
          <w:b w:val="0"/>
          <w:sz w:val="26"/>
          <w:szCs w:val="26"/>
        </w:rPr>
        <w:t>C bị hòa tan hoàn toàn.</w:t>
      </w:r>
    </w:p>
    <w:p w:rsidR="0016481C" w:rsidRPr="005628A3" w:rsidRDefault="0016481C" w:rsidP="0016481C">
      <w:pPr>
        <w:pStyle w:val="ListParagraph"/>
        <w:numPr>
          <w:ilvl w:val="0"/>
          <w:numId w:val="4"/>
        </w:numPr>
        <w:tabs>
          <w:tab w:val="left" w:pos="990"/>
        </w:tabs>
        <w:spacing w:before="120" w:after="120"/>
        <w:jc w:val="both"/>
        <w:rPr>
          <w:sz w:val="26"/>
          <w:szCs w:val="26"/>
        </w:rPr>
      </w:pPr>
      <w:r w:rsidRPr="005628A3">
        <w:rPr>
          <w:sz w:val="26"/>
          <w:szCs w:val="26"/>
        </w:rPr>
        <w:t>Ảnh hưởng của nhiệt độ</w:t>
      </w:r>
    </w:p>
    <w:p w:rsidR="0016481C" w:rsidRDefault="0016481C" w:rsidP="0016481C">
      <w:pPr>
        <w:pStyle w:val="ListParagraph"/>
        <w:spacing w:before="120" w:after="120"/>
        <w:ind w:left="0" w:firstLine="1440"/>
        <w:jc w:val="both"/>
        <w:rPr>
          <w:b w:val="0"/>
          <w:sz w:val="26"/>
          <w:szCs w:val="26"/>
        </w:rPr>
      </w:pPr>
      <w:r>
        <w:rPr>
          <w:b w:val="0"/>
          <w:sz w:val="26"/>
          <w:szCs w:val="26"/>
        </w:rPr>
        <w:t>Đối với nhiệt độ 130 - 140</w:t>
      </w:r>
      <w:r>
        <w:rPr>
          <w:b w:val="0"/>
          <w:sz w:val="26"/>
          <w:szCs w:val="26"/>
          <w:vertAlign w:val="superscript"/>
        </w:rPr>
        <w:t>o</w:t>
      </w:r>
      <w:r>
        <w:rPr>
          <w:b w:val="0"/>
          <w:sz w:val="26"/>
          <w:szCs w:val="26"/>
        </w:rPr>
        <w:t>C tác dụng lên xơ trong thời gian ngắn không làm cho xơ thay đổi tính chất</w:t>
      </w:r>
    </w:p>
    <w:p w:rsidR="0016481C" w:rsidRDefault="0016481C" w:rsidP="0016481C">
      <w:pPr>
        <w:pStyle w:val="ListParagraph"/>
        <w:spacing w:before="120" w:after="120"/>
        <w:ind w:left="0" w:firstLine="1440"/>
        <w:jc w:val="both"/>
        <w:rPr>
          <w:b w:val="0"/>
          <w:sz w:val="26"/>
          <w:szCs w:val="26"/>
        </w:rPr>
      </w:pPr>
      <w:r>
        <w:rPr>
          <w:b w:val="0"/>
          <w:sz w:val="26"/>
          <w:szCs w:val="26"/>
        </w:rPr>
        <w:t>Khi đốt nóng kéo dài thậm chí ở nhiệt độ thấp cũng làm cho xơ bị cứng, gòn, thay đổi màu sắc và giảm tính chất cơ lý</w:t>
      </w:r>
    </w:p>
    <w:p w:rsidR="0016481C" w:rsidRDefault="0016481C" w:rsidP="0016481C">
      <w:pPr>
        <w:pStyle w:val="ListParagraph"/>
        <w:spacing w:before="120" w:after="120"/>
        <w:ind w:left="0" w:firstLine="1440"/>
        <w:jc w:val="both"/>
        <w:rPr>
          <w:b w:val="0"/>
          <w:sz w:val="26"/>
          <w:szCs w:val="26"/>
        </w:rPr>
      </w:pPr>
      <w:r>
        <w:rPr>
          <w:b w:val="0"/>
          <w:sz w:val="26"/>
          <w:szCs w:val="26"/>
        </w:rPr>
        <w:t>Ở nhiệt độ 170</w:t>
      </w:r>
      <w:r w:rsidRPr="003B799C">
        <w:rPr>
          <w:b w:val="0"/>
          <w:sz w:val="26"/>
          <w:szCs w:val="26"/>
          <w:vertAlign w:val="superscript"/>
        </w:rPr>
        <w:t xml:space="preserve"> </w:t>
      </w:r>
      <w:r>
        <w:rPr>
          <w:b w:val="0"/>
          <w:sz w:val="26"/>
          <w:szCs w:val="26"/>
          <w:vertAlign w:val="superscript"/>
        </w:rPr>
        <w:t>o</w:t>
      </w:r>
      <w:r>
        <w:rPr>
          <w:b w:val="0"/>
          <w:sz w:val="26"/>
          <w:szCs w:val="26"/>
        </w:rPr>
        <w:t>C tơ bị phá hủy</w:t>
      </w:r>
    </w:p>
    <w:p w:rsidR="0016481C" w:rsidRPr="00036EAE" w:rsidRDefault="0016481C" w:rsidP="0016481C">
      <w:pPr>
        <w:pStyle w:val="ListParagraph"/>
        <w:numPr>
          <w:ilvl w:val="0"/>
          <w:numId w:val="4"/>
        </w:numPr>
        <w:spacing w:before="120" w:after="120"/>
        <w:jc w:val="both"/>
        <w:rPr>
          <w:sz w:val="26"/>
          <w:szCs w:val="26"/>
        </w:rPr>
      </w:pPr>
      <w:r w:rsidRPr="00036EAE">
        <w:rPr>
          <w:sz w:val="26"/>
          <w:szCs w:val="26"/>
        </w:rPr>
        <w:t>Ảnh hưởng của hóa chất</w:t>
      </w:r>
    </w:p>
    <w:p w:rsidR="0016481C" w:rsidRDefault="0016481C" w:rsidP="0016481C">
      <w:pPr>
        <w:pStyle w:val="ListParagraph"/>
        <w:spacing w:before="120" w:after="120"/>
        <w:ind w:left="0" w:firstLine="1440"/>
        <w:jc w:val="both"/>
        <w:rPr>
          <w:b w:val="0"/>
          <w:sz w:val="26"/>
          <w:szCs w:val="26"/>
        </w:rPr>
      </w:pPr>
      <w:proofErr w:type="gramStart"/>
      <w:r>
        <w:rPr>
          <w:b w:val="0"/>
          <w:sz w:val="26"/>
          <w:szCs w:val="26"/>
        </w:rPr>
        <w:t>Với acid vô cơ yếu, acid hữu cơ có nồng độ trung bình làm giảm không đáng kể độ bền của xơ.</w:t>
      </w:r>
      <w:proofErr w:type="gramEnd"/>
      <w:r>
        <w:rPr>
          <w:b w:val="0"/>
          <w:sz w:val="26"/>
          <w:szCs w:val="26"/>
        </w:rPr>
        <w:t xml:space="preserve"> </w:t>
      </w:r>
      <w:r w:rsidRPr="00742916">
        <w:rPr>
          <w:b w:val="0"/>
          <w:sz w:val="26"/>
          <w:szCs w:val="26"/>
        </w:rPr>
        <w:t>Nếu tăng nồng độ dung dịch và đốt nóng thì quá trình phá hủy xơ diễn ra rất nhanh.</w:t>
      </w:r>
    </w:p>
    <w:p w:rsidR="0016481C" w:rsidRPr="00742916" w:rsidRDefault="0016481C" w:rsidP="0016481C">
      <w:pPr>
        <w:pStyle w:val="ListParagraph"/>
        <w:spacing w:before="120" w:after="120"/>
        <w:ind w:left="0" w:firstLine="1440"/>
        <w:jc w:val="both"/>
        <w:rPr>
          <w:b w:val="0"/>
          <w:sz w:val="26"/>
          <w:szCs w:val="26"/>
        </w:rPr>
      </w:pPr>
      <w:r>
        <w:rPr>
          <w:b w:val="0"/>
          <w:sz w:val="26"/>
          <w:szCs w:val="26"/>
        </w:rPr>
        <w:t>Trong môi trường kiềm tơ dễ bị phá hủy, mức độ phá hủy tùy thuộc vào nhiệt độ và nồng độ dung dịch kiềm</w:t>
      </w:r>
    </w:p>
    <w:p w:rsidR="0016481C" w:rsidRPr="00036EAE" w:rsidRDefault="0016481C" w:rsidP="0016481C">
      <w:pPr>
        <w:pStyle w:val="ListParagraph"/>
        <w:numPr>
          <w:ilvl w:val="0"/>
          <w:numId w:val="3"/>
        </w:numPr>
        <w:tabs>
          <w:tab w:val="left" w:pos="990"/>
        </w:tabs>
        <w:spacing w:before="120" w:after="120"/>
        <w:ind w:left="720"/>
        <w:jc w:val="both"/>
        <w:rPr>
          <w:sz w:val="26"/>
          <w:szCs w:val="26"/>
        </w:rPr>
      </w:pPr>
      <w:r w:rsidRPr="00036EAE">
        <w:rPr>
          <w:sz w:val="26"/>
          <w:szCs w:val="26"/>
        </w:rPr>
        <w:t>Bảo quản tơ tằm</w:t>
      </w:r>
    </w:p>
    <w:p w:rsidR="0016481C" w:rsidRDefault="0016481C" w:rsidP="0016481C">
      <w:pPr>
        <w:pStyle w:val="ListParagraph"/>
        <w:spacing w:before="120" w:after="120"/>
        <w:ind w:left="0" w:firstLine="720"/>
        <w:jc w:val="both"/>
        <w:rPr>
          <w:b w:val="0"/>
          <w:sz w:val="26"/>
          <w:szCs w:val="26"/>
        </w:rPr>
      </w:pPr>
      <w:proofErr w:type="gramStart"/>
      <w:r>
        <w:rPr>
          <w:b w:val="0"/>
          <w:sz w:val="26"/>
          <w:szCs w:val="26"/>
        </w:rPr>
        <w:t>Tơ tằm giảm bền bởi kiềm nhẹ và chất oxy hóa, kiềm làm tơ ngả vàng, mờ, phơi lâu dẫn đến thủy phân mạch polypeptide.</w:t>
      </w:r>
      <w:proofErr w:type="gramEnd"/>
      <w:r>
        <w:rPr>
          <w:b w:val="0"/>
          <w:sz w:val="26"/>
          <w:szCs w:val="26"/>
        </w:rPr>
        <w:t xml:space="preserve"> Phơi ở nhiệt độ cao làm tơ biến màu, cháy xém</w:t>
      </w:r>
    </w:p>
    <w:p w:rsidR="0016481C" w:rsidRDefault="0016481C" w:rsidP="0016481C">
      <w:pPr>
        <w:pStyle w:val="ListParagraph"/>
        <w:spacing w:before="120" w:after="120"/>
        <w:ind w:left="0" w:firstLine="720"/>
        <w:jc w:val="both"/>
        <w:rPr>
          <w:b w:val="0"/>
          <w:sz w:val="26"/>
          <w:szCs w:val="26"/>
        </w:rPr>
      </w:pPr>
      <w:proofErr w:type="gramStart"/>
      <w:r>
        <w:rPr>
          <w:b w:val="0"/>
          <w:sz w:val="26"/>
          <w:szCs w:val="26"/>
        </w:rPr>
        <w:t>Vải tơ tằm tốt nhất giặt khô bằng phương pháp đặc biệt nhằm duy trì các đặc tính.</w:t>
      </w:r>
      <w:proofErr w:type="gramEnd"/>
      <w:r>
        <w:rPr>
          <w:b w:val="0"/>
          <w:sz w:val="26"/>
          <w:szCs w:val="26"/>
        </w:rPr>
        <w:t xml:space="preserve"> Nếu giặt </w:t>
      </w:r>
      <w:proofErr w:type="gramStart"/>
      <w:r>
        <w:rPr>
          <w:b w:val="0"/>
          <w:sz w:val="26"/>
          <w:szCs w:val="26"/>
        </w:rPr>
        <w:t>tay</w:t>
      </w:r>
      <w:proofErr w:type="gramEnd"/>
      <w:r>
        <w:rPr>
          <w:b w:val="0"/>
          <w:sz w:val="26"/>
          <w:szCs w:val="26"/>
        </w:rPr>
        <w:t xml:space="preserve"> chú ý giặt trong nước lạnh, dùng xà phòng hoặc chất tẩy nhẹ, giặt xong cần rũ bằng nước lạnh, treo trong bóng râm. </w:t>
      </w:r>
      <w:proofErr w:type="gramStart"/>
      <w:r>
        <w:rPr>
          <w:b w:val="0"/>
          <w:sz w:val="26"/>
          <w:szCs w:val="26"/>
        </w:rPr>
        <w:t>Khi ủi thì ủi phía mặt trái, ủi trên mặt phải thì phải phủ một lớp vải cotton lên trên.</w:t>
      </w:r>
      <w:proofErr w:type="gramEnd"/>
      <w:r>
        <w:rPr>
          <w:b w:val="0"/>
          <w:sz w:val="26"/>
          <w:szCs w:val="26"/>
        </w:rPr>
        <w:t xml:space="preserve"> </w:t>
      </w:r>
      <w:proofErr w:type="gramStart"/>
      <w:r>
        <w:rPr>
          <w:b w:val="0"/>
          <w:sz w:val="26"/>
          <w:szCs w:val="26"/>
        </w:rPr>
        <w:t>Muốn tẩy trắng chỉ nên dùng amoni chứ không được dùng bất kỳ chất tẩy trắng nào.</w:t>
      </w:r>
      <w:proofErr w:type="gramEnd"/>
      <w:r>
        <w:rPr>
          <w:b w:val="0"/>
          <w:sz w:val="26"/>
          <w:szCs w:val="26"/>
        </w:rPr>
        <w:t xml:space="preserve"> Để loại bỏ sự ngả vàng của tơ tằm bằng cách cho một ít giấm trăng khi giặt</w:t>
      </w:r>
    </w:p>
    <w:p w:rsidR="0016481C" w:rsidRPr="00036EAE" w:rsidRDefault="0016481C" w:rsidP="0016481C">
      <w:pPr>
        <w:pStyle w:val="ListParagraph"/>
        <w:numPr>
          <w:ilvl w:val="0"/>
          <w:numId w:val="3"/>
        </w:numPr>
        <w:tabs>
          <w:tab w:val="left" w:pos="990"/>
        </w:tabs>
        <w:spacing w:before="120" w:after="120"/>
        <w:ind w:left="720"/>
        <w:jc w:val="both"/>
        <w:rPr>
          <w:sz w:val="26"/>
          <w:szCs w:val="26"/>
        </w:rPr>
      </w:pPr>
      <w:r w:rsidRPr="00036EAE">
        <w:rPr>
          <w:sz w:val="26"/>
          <w:szCs w:val="26"/>
        </w:rPr>
        <w:t>Phạm vi sử dụng</w:t>
      </w:r>
    </w:p>
    <w:p w:rsidR="0016481C" w:rsidRDefault="0016481C" w:rsidP="0016481C">
      <w:pPr>
        <w:pStyle w:val="ListParagraph"/>
        <w:tabs>
          <w:tab w:val="left" w:pos="990"/>
        </w:tabs>
        <w:spacing w:before="120" w:after="120"/>
        <w:jc w:val="both"/>
        <w:rPr>
          <w:b w:val="0"/>
          <w:sz w:val="26"/>
          <w:szCs w:val="26"/>
        </w:rPr>
      </w:pPr>
      <w:r>
        <w:rPr>
          <w:b w:val="0"/>
          <w:sz w:val="26"/>
          <w:szCs w:val="26"/>
        </w:rPr>
        <w:t>Các mặt hang xơ gồm:</w:t>
      </w:r>
    </w:p>
    <w:p w:rsidR="0016481C" w:rsidRDefault="0016481C" w:rsidP="0016481C">
      <w:pPr>
        <w:pStyle w:val="ListParagraph"/>
        <w:numPr>
          <w:ilvl w:val="0"/>
          <w:numId w:val="2"/>
        </w:numPr>
        <w:tabs>
          <w:tab w:val="left" w:pos="990"/>
        </w:tabs>
        <w:spacing w:before="120" w:after="120"/>
        <w:jc w:val="both"/>
        <w:rPr>
          <w:b w:val="0"/>
          <w:sz w:val="26"/>
          <w:szCs w:val="26"/>
        </w:rPr>
      </w:pPr>
      <w:r>
        <w:rPr>
          <w:b w:val="0"/>
          <w:sz w:val="26"/>
          <w:szCs w:val="26"/>
        </w:rPr>
        <w:t>Tơ sồi ( đũi, nái) sần sùi, có cục thô nhưng bền</w:t>
      </w:r>
    </w:p>
    <w:p w:rsidR="0016481C" w:rsidRDefault="0016481C" w:rsidP="0016481C">
      <w:pPr>
        <w:pStyle w:val="ListParagraph"/>
        <w:numPr>
          <w:ilvl w:val="0"/>
          <w:numId w:val="2"/>
        </w:numPr>
        <w:tabs>
          <w:tab w:val="left" w:pos="990"/>
        </w:tabs>
        <w:spacing w:before="120" w:after="120"/>
        <w:jc w:val="both"/>
        <w:rPr>
          <w:b w:val="0"/>
          <w:sz w:val="26"/>
          <w:szCs w:val="26"/>
        </w:rPr>
      </w:pPr>
      <w:r>
        <w:rPr>
          <w:b w:val="0"/>
          <w:sz w:val="26"/>
          <w:szCs w:val="26"/>
        </w:rPr>
        <w:t>Lĩnh là loại lụa dệt dày sau đó được phết hồ</w:t>
      </w:r>
    </w:p>
    <w:p w:rsidR="0016481C" w:rsidRDefault="0016481C" w:rsidP="0016481C">
      <w:pPr>
        <w:pStyle w:val="ListParagraph"/>
        <w:numPr>
          <w:ilvl w:val="0"/>
          <w:numId w:val="2"/>
        </w:numPr>
        <w:tabs>
          <w:tab w:val="left" w:pos="990"/>
        </w:tabs>
        <w:spacing w:before="120" w:after="120"/>
        <w:jc w:val="both"/>
        <w:rPr>
          <w:b w:val="0"/>
          <w:sz w:val="26"/>
          <w:szCs w:val="26"/>
        </w:rPr>
      </w:pPr>
      <w:r>
        <w:rPr>
          <w:b w:val="0"/>
          <w:sz w:val="26"/>
          <w:szCs w:val="26"/>
        </w:rPr>
        <w:t>Đoạn giống lĩnh nhưng dày hơn</w:t>
      </w:r>
    </w:p>
    <w:p w:rsidR="0016481C" w:rsidRDefault="0016481C" w:rsidP="0016481C">
      <w:pPr>
        <w:pStyle w:val="ListParagraph"/>
        <w:numPr>
          <w:ilvl w:val="0"/>
          <w:numId w:val="2"/>
        </w:numPr>
        <w:tabs>
          <w:tab w:val="left" w:pos="990"/>
        </w:tabs>
        <w:spacing w:before="120" w:after="120"/>
        <w:jc w:val="both"/>
        <w:rPr>
          <w:b w:val="0"/>
          <w:sz w:val="26"/>
          <w:szCs w:val="26"/>
        </w:rPr>
      </w:pPr>
      <w:r>
        <w:rPr>
          <w:b w:val="0"/>
          <w:sz w:val="26"/>
          <w:szCs w:val="26"/>
        </w:rPr>
        <w:lastRenderedPageBreak/>
        <w:t>The (sa) là hàng dệt dùng sợi mỏng và dệt thưa có thể nhìn xuyên qua được</w:t>
      </w:r>
    </w:p>
    <w:p w:rsidR="0016481C" w:rsidRDefault="0016481C" w:rsidP="0016481C">
      <w:pPr>
        <w:pStyle w:val="ListParagraph"/>
        <w:numPr>
          <w:ilvl w:val="0"/>
          <w:numId w:val="2"/>
        </w:numPr>
        <w:tabs>
          <w:tab w:val="left" w:pos="990"/>
        </w:tabs>
        <w:spacing w:before="120" w:after="120"/>
        <w:jc w:val="both"/>
        <w:rPr>
          <w:b w:val="0"/>
          <w:sz w:val="26"/>
          <w:szCs w:val="26"/>
        </w:rPr>
      </w:pPr>
      <w:r>
        <w:rPr>
          <w:b w:val="0"/>
          <w:sz w:val="26"/>
          <w:szCs w:val="26"/>
        </w:rPr>
        <w:t>Xuyến gần giống the nhưng dệt thưa dày xen lẫn</w:t>
      </w:r>
    </w:p>
    <w:p w:rsidR="0016481C" w:rsidRDefault="0016481C" w:rsidP="0016481C">
      <w:pPr>
        <w:pStyle w:val="ListParagraph"/>
        <w:tabs>
          <w:tab w:val="left" w:pos="990"/>
        </w:tabs>
        <w:spacing w:before="120" w:after="120"/>
        <w:jc w:val="both"/>
        <w:rPr>
          <w:b w:val="0"/>
          <w:sz w:val="26"/>
          <w:szCs w:val="26"/>
        </w:rPr>
      </w:pPr>
      <w:r>
        <w:rPr>
          <w:b w:val="0"/>
          <w:sz w:val="26"/>
          <w:szCs w:val="26"/>
        </w:rPr>
        <w:t>Quần áo tơ tằm thích hợp với thời tiết nóng là lạnh do dễ thấm mồ hôi và dẫn nhiệt kém. Lụa tơ tằm có vẻ đẹp óng ánh, trang nhã dùng làm màn, rèm….</w:t>
      </w:r>
    </w:p>
    <w:p w:rsidR="00A64744" w:rsidRDefault="00A64744"/>
    <w:sectPr w:rsidR="00A647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40C7E"/>
    <w:multiLevelType w:val="hybridMultilevel"/>
    <w:tmpl w:val="1406A9CE"/>
    <w:lvl w:ilvl="0" w:tplc="F80226D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D35880"/>
    <w:multiLevelType w:val="hybridMultilevel"/>
    <w:tmpl w:val="53DCB1AA"/>
    <w:lvl w:ilvl="0" w:tplc="BEEE4648">
      <w:start w:val="1"/>
      <w:numFmt w:val="decimal"/>
      <w:lvlText w:val="2.%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2736B57"/>
    <w:multiLevelType w:val="multilevel"/>
    <w:tmpl w:val="E550F34A"/>
    <w:lvl w:ilvl="0">
      <w:start w:val="3"/>
      <w:numFmt w:val="decimal"/>
      <w:lvlText w:val="%1."/>
      <w:lvlJc w:val="left"/>
      <w:pPr>
        <w:ind w:left="390" w:hanging="390"/>
      </w:pPr>
      <w:rPr>
        <w:rFonts w:hint="default"/>
      </w:rPr>
    </w:lvl>
    <w:lvl w:ilvl="1">
      <w:start w:val="1"/>
      <w:numFmt w:val="upperRoman"/>
      <w:lvlText w:val="%2."/>
      <w:lvlJc w:val="left"/>
      <w:pPr>
        <w:ind w:left="1080" w:hanging="720"/>
      </w:pPr>
      <w:rPr>
        <w:rFonts w:ascii="Times New Roman" w:eastAsia="Calibri" w:hAnsi="Times New Roman" w:cs="Times New Roman"/>
        <w:b/>
      </w:rPr>
    </w:lvl>
    <w:lvl w:ilvl="2">
      <w:start w:val="1"/>
      <w:numFmt w:val="decimal"/>
      <w:lvlText w:val="%3."/>
      <w:lvlJc w:val="left"/>
      <w:pPr>
        <w:ind w:left="1440" w:hanging="720"/>
      </w:pPr>
      <w:rPr>
        <w:rFonts w:ascii="Times New Roman" w:eastAsia="Calibri" w:hAnsi="Times New Roman" w:cs="Times New Roman"/>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5F3B2B6B"/>
    <w:multiLevelType w:val="hybridMultilevel"/>
    <w:tmpl w:val="D52C926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81C"/>
    <w:rsid w:val="0016481C"/>
    <w:rsid w:val="007B483B"/>
    <w:rsid w:val="00A64744"/>
    <w:rsid w:val="00E90B32"/>
    <w:rsid w:val="00FB7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81C"/>
    <w:pPr>
      <w:ind w:left="720"/>
      <w:contextualSpacing/>
    </w:pPr>
    <w:rPr>
      <w:rFonts w:ascii="Times New Roman" w:eastAsia="Calibri" w:hAnsi="Times New Roman" w:cs="Times New Roman"/>
      <w:b/>
      <w:sz w:val="28"/>
    </w:rPr>
  </w:style>
  <w:style w:type="paragraph" w:styleId="BalloonText">
    <w:name w:val="Balloon Text"/>
    <w:basedOn w:val="Normal"/>
    <w:link w:val="BalloonTextChar"/>
    <w:uiPriority w:val="99"/>
    <w:semiHidden/>
    <w:unhideWhenUsed/>
    <w:rsid w:val="001648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8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81C"/>
    <w:pPr>
      <w:ind w:left="720"/>
      <w:contextualSpacing/>
    </w:pPr>
    <w:rPr>
      <w:rFonts w:ascii="Times New Roman" w:eastAsia="Calibri" w:hAnsi="Times New Roman" w:cs="Times New Roman"/>
      <w:b/>
      <w:sz w:val="28"/>
    </w:rPr>
  </w:style>
  <w:style w:type="paragraph" w:styleId="BalloonText">
    <w:name w:val="Balloon Text"/>
    <w:basedOn w:val="Normal"/>
    <w:link w:val="BalloonTextChar"/>
    <w:uiPriority w:val="99"/>
    <w:semiHidden/>
    <w:unhideWhenUsed/>
    <w:rsid w:val="001648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8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893</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2</cp:revision>
  <dcterms:created xsi:type="dcterms:W3CDTF">2018-03-12T03:49:00Z</dcterms:created>
  <dcterms:modified xsi:type="dcterms:W3CDTF">2018-03-12T03:49:00Z</dcterms:modified>
</cp:coreProperties>
</file>